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674" w:rsidRDefault="008826A3">
      <w:pPr>
        <w:jc w:val="center"/>
      </w:pPr>
      <w:r>
        <w:rPr>
          <w:rFonts w:ascii="Calibri" w:eastAsia="Calibri" w:hAnsi="Calibri" w:cs="Calibri"/>
          <w:b/>
          <w:sz w:val="28"/>
        </w:rPr>
        <w:t>Minutes</w:t>
      </w:r>
      <w:r w:rsidR="00F06A1B">
        <w:rPr>
          <w:rFonts w:ascii="Calibri" w:eastAsia="Calibri" w:hAnsi="Calibri" w:cs="Calibri"/>
          <w:b/>
          <w:sz w:val="28"/>
        </w:rPr>
        <w:t xml:space="preserve"> for </w:t>
      </w:r>
      <w:r w:rsidR="00EA375A">
        <w:rPr>
          <w:rFonts w:ascii="Calibri" w:eastAsia="Calibri" w:hAnsi="Calibri" w:cs="Calibri"/>
          <w:b/>
          <w:sz w:val="28"/>
        </w:rPr>
        <w:t>June 11</w:t>
      </w:r>
      <w:r w:rsidR="00F92164" w:rsidRPr="00F92164">
        <w:rPr>
          <w:rFonts w:ascii="Calibri" w:eastAsia="Calibri" w:hAnsi="Calibri" w:cs="Calibri"/>
          <w:b/>
          <w:sz w:val="28"/>
          <w:vertAlign w:val="superscript"/>
        </w:rPr>
        <w:t>th</w:t>
      </w:r>
      <w:r w:rsidR="00F06A1B">
        <w:rPr>
          <w:rFonts w:ascii="Calibri" w:eastAsia="Calibri" w:hAnsi="Calibri" w:cs="Calibri"/>
          <w:b/>
          <w:sz w:val="28"/>
        </w:rPr>
        <w:t>, 2013 NEHERS Board</w:t>
      </w:r>
    </w:p>
    <w:p w:rsidR="00CA6674" w:rsidRDefault="00F06A1B">
      <w:r>
        <w:rPr>
          <w:rFonts w:ascii="Calibri" w:eastAsia="Calibri" w:hAnsi="Calibri" w:cs="Calibri"/>
          <w:b/>
          <w:sz w:val="22"/>
        </w:rPr>
        <w:t xml:space="preserve">Time: 3.00 pm   </w:t>
      </w:r>
      <w:r>
        <w:rPr>
          <w:rFonts w:ascii="Calibri" w:eastAsia="Calibri" w:hAnsi="Calibri" w:cs="Calibri"/>
          <w:b/>
          <w:sz w:val="22"/>
        </w:rPr>
        <w:tab/>
        <w:t xml:space="preserve">Web link: </w:t>
      </w:r>
      <w:r>
        <w:rPr>
          <w:rFonts w:ascii="Arial" w:eastAsia="Arial" w:hAnsi="Arial" w:cs="Arial"/>
          <w:sz w:val="20"/>
        </w:rPr>
        <w:t>https://global.gotomeeting.com/join/801830933</w:t>
      </w:r>
    </w:p>
    <w:p w:rsidR="003711D7" w:rsidRDefault="00F4718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Attending: </w:t>
      </w:r>
      <w:proofErr w:type="spellStart"/>
      <w:r>
        <w:rPr>
          <w:rFonts w:ascii="Calibri" w:eastAsia="Calibri" w:hAnsi="Calibri" w:cs="Calibri"/>
          <w:sz w:val="22"/>
        </w:rPr>
        <w:t>Emelie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Cuppernell</w:t>
      </w:r>
      <w:proofErr w:type="spellEnd"/>
      <w:r>
        <w:rPr>
          <w:rFonts w:ascii="Calibri" w:eastAsia="Calibri" w:hAnsi="Calibri" w:cs="Calibri"/>
          <w:sz w:val="22"/>
        </w:rPr>
        <w:t>, Mike Browne, Bruce Bennett, Peter Harding, Lois Arena</w:t>
      </w:r>
      <w:r w:rsidR="0092447D">
        <w:rPr>
          <w:rFonts w:ascii="Calibri" w:eastAsia="Calibri" w:hAnsi="Calibri" w:cs="Calibri"/>
          <w:sz w:val="22"/>
        </w:rPr>
        <w:t xml:space="preserve">, Tony </w:t>
      </w:r>
      <w:proofErr w:type="spellStart"/>
      <w:r w:rsidR="0092447D">
        <w:rPr>
          <w:rFonts w:ascii="Calibri" w:eastAsia="Calibri" w:hAnsi="Calibri" w:cs="Calibri"/>
          <w:sz w:val="22"/>
        </w:rPr>
        <w:t>Lisanti</w:t>
      </w:r>
      <w:proofErr w:type="spellEnd"/>
      <w:r w:rsidR="00C0256B">
        <w:rPr>
          <w:rFonts w:ascii="Calibri" w:eastAsia="Calibri" w:hAnsi="Calibri" w:cs="Calibri"/>
          <w:sz w:val="22"/>
        </w:rPr>
        <w:t>,</w:t>
      </w:r>
      <w:r w:rsidR="00C0256B" w:rsidRPr="00C0256B">
        <w:rPr>
          <w:rFonts w:ascii="Calibri" w:eastAsia="Calibri" w:hAnsi="Calibri" w:cs="Calibri"/>
          <w:sz w:val="22"/>
        </w:rPr>
        <w:t xml:space="preserve"> </w:t>
      </w:r>
      <w:proofErr w:type="spellStart"/>
      <w:r w:rsidR="00C0256B">
        <w:rPr>
          <w:rFonts w:ascii="Calibri" w:eastAsia="Calibri" w:hAnsi="Calibri" w:cs="Calibri"/>
          <w:sz w:val="22"/>
        </w:rPr>
        <w:t>Eurihea</w:t>
      </w:r>
      <w:proofErr w:type="spellEnd"/>
      <w:r w:rsidR="00C0256B">
        <w:rPr>
          <w:rFonts w:ascii="Calibri" w:eastAsia="Calibri" w:hAnsi="Calibri" w:cs="Calibri"/>
          <w:sz w:val="22"/>
        </w:rPr>
        <w:t xml:space="preserve"> </w:t>
      </w:r>
      <w:proofErr w:type="spellStart"/>
      <w:r w:rsidR="00C0256B">
        <w:rPr>
          <w:rFonts w:ascii="Calibri" w:eastAsia="Calibri" w:hAnsi="Calibri" w:cs="Calibri"/>
          <w:sz w:val="22"/>
        </w:rPr>
        <w:t>Speciale</w:t>
      </w:r>
      <w:proofErr w:type="spellEnd"/>
      <w:r w:rsidR="00C0256B">
        <w:rPr>
          <w:rFonts w:ascii="Calibri" w:eastAsia="Calibri" w:hAnsi="Calibri" w:cs="Calibri"/>
          <w:sz w:val="22"/>
        </w:rPr>
        <w:t xml:space="preserve"> (late)</w:t>
      </w:r>
    </w:p>
    <w:p w:rsidR="00F4718D" w:rsidRDefault="00F4718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Absent:</w:t>
      </w:r>
      <w:r w:rsidR="0092447D">
        <w:rPr>
          <w:rFonts w:ascii="Calibri" w:eastAsia="Calibri" w:hAnsi="Calibri" w:cs="Calibri"/>
          <w:sz w:val="22"/>
        </w:rPr>
        <w:t xml:space="preserve"> Enoch </w:t>
      </w:r>
      <w:proofErr w:type="spellStart"/>
      <w:r w:rsidR="0092447D">
        <w:rPr>
          <w:rFonts w:ascii="Calibri" w:eastAsia="Calibri" w:hAnsi="Calibri" w:cs="Calibri"/>
          <w:sz w:val="22"/>
        </w:rPr>
        <w:t>Lenge</w:t>
      </w:r>
      <w:proofErr w:type="spellEnd"/>
      <w:r w:rsidR="0092447D">
        <w:rPr>
          <w:rFonts w:ascii="Calibri" w:eastAsia="Calibri" w:hAnsi="Calibri" w:cs="Calibri"/>
          <w:sz w:val="22"/>
        </w:rPr>
        <w:t>, Matt Dudley</w:t>
      </w:r>
    </w:p>
    <w:p w:rsidR="008826A3" w:rsidRDefault="008826A3">
      <w:pPr>
        <w:rPr>
          <w:rFonts w:ascii="Calibri" w:eastAsia="Calibri" w:hAnsi="Calibri" w:cs="Calibri"/>
        </w:rPr>
      </w:pPr>
    </w:p>
    <w:p w:rsidR="005D27DF" w:rsidRPr="008826A3" w:rsidRDefault="005D27DF" w:rsidP="008826A3">
      <w:pPr>
        <w:rPr>
          <w:rFonts w:ascii="Calibri" w:eastAsia="Calibri" w:hAnsi="Calibri" w:cs="Calibri"/>
        </w:rPr>
      </w:pPr>
      <w:r w:rsidRPr="008826A3">
        <w:rPr>
          <w:rFonts w:ascii="Calibri" w:eastAsia="Calibri" w:hAnsi="Calibri" w:cs="Calibri"/>
        </w:rPr>
        <w:t>Month off for Board meeting in August</w:t>
      </w:r>
    </w:p>
    <w:p w:rsidR="005D27DF" w:rsidRDefault="005D27DF">
      <w:pPr>
        <w:rPr>
          <w:rFonts w:ascii="Calibri" w:eastAsia="Calibri" w:hAnsi="Calibri" w:cs="Calibri"/>
        </w:rPr>
      </w:pPr>
    </w:p>
    <w:p w:rsidR="00CA6674" w:rsidRPr="00127236" w:rsidRDefault="00F06A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Secretary’s Report</w:t>
      </w:r>
      <w:r w:rsidR="001775F5">
        <w:rPr>
          <w:rFonts w:ascii="Calibri" w:eastAsia="Calibri" w:hAnsi="Calibri" w:cs="Calibri"/>
        </w:rPr>
        <w:t xml:space="preserve"> </w:t>
      </w:r>
      <w:r w:rsidR="001775F5" w:rsidRPr="00127236">
        <w:rPr>
          <w:rFonts w:ascii="Calibri" w:eastAsia="Calibri" w:hAnsi="Calibri" w:cs="Calibri"/>
        </w:rPr>
        <w:t>(</w:t>
      </w:r>
      <w:proofErr w:type="spellStart"/>
      <w:r w:rsidR="001775F5" w:rsidRPr="00127236">
        <w:rPr>
          <w:rFonts w:ascii="Calibri" w:eastAsia="Calibri" w:hAnsi="Calibri" w:cs="Calibri"/>
        </w:rPr>
        <w:t>Emelie</w:t>
      </w:r>
      <w:proofErr w:type="spellEnd"/>
      <w:r w:rsidR="001775F5" w:rsidRPr="00127236">
        <w:rPr>
          <w:rFonts w:ascii="Calibri" w:eastAsia="Calibri" w:hAnsi="Calibri" w:cs="Calibri"/>
        </w:rPr>
        <w:t>)</w:t>
      </w:r>
    </w:p>
    <w:p w:rsidR="00F06A1B" w:rsidRPr="00127236" w:rsidRDefault="00F06A1B" w:rsidP="00F06A1B">
      <w:pPr>
        <w:numPr>
          <w:ilvl w:val="0"/>
          <w:numId w:val="1"/>
        </w:numPr>
        <w:ind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minutes of last meeting</w:t>
      </w:r>
      <w:r w:rsidR="00F4718D">
        <w:rPr>
          <w:rFonts w:ascii="Calibri" w:eastAsia="Calibri" w:hAnsi="Calibri" w:cs="Calibri"/>
        </w:rPr>
        <w:t>- May minutes approved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Treasurer’s Report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(Lois)</w:t>
      </w:r>
    </w:p>
    <w:p w:rsidR="00CA6674" w:rsidRDefault="00F06A1B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Financial update</w:t>
      </w:r>
      <w:r w:rsidR="00F4718D">
        <w:rPr>
          <w:rFonts w:ascii="Calibri" w:eastAsia="Calibri" w:hAnsi="Calibri" w:cs="Calibri"/>
        </w:rPr>
        <w:t>- $72,000 in the bank</w:t>
      </w:r>
    </w:p>
    <w:p w:rsidR="00CA6674" w:rsidRPr="008E0B41" w:rsidRDefault="00F06A1B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Payables authorization</w:t>
      </w:r>
      <w:r w:rsidR="00F4718D">
        <w:rPr>
          <w:rFonts w:ascii="Calibri" w:eastAsia="Calibri" w:hAnsi="Calibri" w:cs="Calibri"/>
        </w:rPr>
        <w:t xml:space="preserve"> – $3943.65 needs to be authorized.  Motion to approve by Lois, seconded by Peter, all approved.</w:t>
      </w:r>
    </w:p>
    <w:p w:rsidR="008E0B41" w:rsidRPr="00F4718D" w:rsidRDefault="008E0B41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Separate account for Manual funds</w:t>
      </w:r>
      <w:r w:rsidR="00F4718D">
        <w:rPr>
          <w:rFonts w:ascii="Calibri" w:eastAsia="Calibri" w:hAnsi="Calibri" w:cs="Calibri"/>
        </w:rPr>
        <w:t>- The Board voted to set up separate account for manual funds.  Check with Serra to see what they recommend.</w:t>
      </w:r>
    </w:p>
    <w:p w:rsidR="00F4718D" w:rsidRDefault="00F4718D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Serra broke out Manual fund line items- but it is still under our income, so we need Serra to break it out differently.</w:t>
      </w:r>
    </w:p>
    <w:p w:rsidR="00CA6674" w:rsidRDefault="00CA6674"/>
    <w:p w:rsidR="001775F5" w:rsidRDefault="001775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Training Committee </w:t>
      </w:r>
      <w:r w:rsidRPr="001775F5">
        <w:rPr>
          <w:rFonts w:ascii="Calibri" w:eastAsia="Calibri" w:hAnsi="Calibri" w:cs="Calibri"/>
          <w:i/>
        </w:rPr>
        <w:t>(Bruce)</w:t>
      </w:r>
    </w:p>
    <w:p w:rsidR="00CA6674" w:rsidRDefault="00F06A1B" w:rsidP="00D138FD">
      <w:pPr>
        <w:numPr>
          <w:ilvl w:val="0"/>
          <w:numId w:val="4"/>
        </w:numPr>
        <w:ind w:hanging="359"/>
      </w:pPr>
      <w:r w:rsidRPr="00D138FD">
        <w:rPr>
          <w:rFonts w:ascii="Calibri" w:eastAsia="Calibri" w:hAnsi="Calibri" w:cs="Calibri"/>
        </w:rPr>
        <w:t xml:space="preserve">Spring 2013 </w:t>
      </w:r>
      <w:r w:rsidR="001775F5" w:rsidRPr="00D138FD">
        <w:rPr>
          <w:rFonts w:ascii="Calibri" w:eastAsia="Calibri" w:hAnsi="Calibri" w:cs="Calibri"/>
        </w:rPr>
        <w:t xml:space="preserve">training class </w:t>
      </w:r>
      <w:r w:rsidR="00097F74" w:rsidRPr="00D138FD">
        <w:rPr>
          <w:rFonts w:ascii="Calibri" w:eastAsia="Calibri" w:hAnsi="Calibri" w:cs="Calibri"/>
        </w:rPr>
        <w:t xml:space="preserve">status </w:t>
      </w:r>
      <w:r w:rsidR="001775F5" w:rsidRPr="00D138FD">
        <w:rPr>
          <w:rFonts w:ascii="Calibri" w:eastAsia="Calibri" w:hAnsi="Calibri" w:cs="Calibri"/>
          <w:i/>
        </w:rPr>
        <w:t>(Laurie)</w:t>
      </w:r>
    </w:p>
    <w:p w:rsidR="00D138FD" w:rsidRDefault="0015081A" w:rsidP="00D138FD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June class – </w:t>
      </w:r>
      <w:r w:rsidR="00F4718D">
        <w:rPr>
          <w:rFonts w:ascii="Calibri" w:eastAsia="Calibri" w:hAnsi="Calibri" w:cs="Calibri"/>
        </w:rPr>
        <w:t>went on as scheduled with last minute decision on cancellation- one student had pending funding.  Chose to go ahead and student got funding.</w:t>
      </w:r>
    </w:p>
    <w:p w:rsidR="00F4718D" w:rsidRDefault="00F4718D" w:rsidP="005D0767">
      <w:pPr>
        <w:numPr>
          <w:ilvl w:val="0"/>
          <w:numId w:val="4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to cancel trainings - one week or 10 days </w:t>
      </w:r>
      <w:r w:rsidR="005A1392">
        <w:rPr>
          <w:rFonts w:ascii="Calibri" w:eastAsia="Calibri" w:hAnsi="Calibri" w:cs="Calibri"/>
        </w:rPr>
        <w:t>prior would be ideal, but many people sign up last minute.  Training Committee should review refund policy and late sign up policy.</w:t>
      </w:r>
    </w:p>
    <w:p w:rsidR="005D0767" w:rsidRDefault="005D0767" w:rsidP="005D0767">
      <w:pPr>
        <w:numPr>
          <w:ilvl w:val="0"/>
          <w:numId w:val="4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Fall Training RFP update</w:t>
      </w:r>
      <w:r w:rsidR="005A1392">
        <w:rPr>
          <w:rFonts w:ascii="Calibri" w:eastAsia="Calibri" w:hAnsi="Calibri" w:cs="Calibri"/>
        </w:rPr>
        <w:t xml:space="preserve"> – have been awarded and one venue is booked, the other Mike Browne will be looking into.</w:t>
      </w:r>
    </w:p>
    <w:p w:rsidR="005D27DF" w:rsidRDefault="005D27DF">
      <w:pPr>
        <w:rPr>
          <w:rFonts w:ascii="Calibri" w:eastAsia="Calibri" w:hAnsi="Calibri" w:cs="Calibri"/>
        </w:rPr>
      </w:pPr>
    </w:p>
    <w:p w:rsidR="00CA6674" w:rsidRDefault="00F06A1B">
      <w:r>
        <w:rPr>
          <w:rFonts w:ascii="Calibri" w:eastAsia="Calibri" w:hAnsi="Calibri" w:cs="Calibri"/>
        </w:rPr>
        <w:t>Professional Development Update</w:t>
      </w:r>
      <w:r w:rsidR="006C4D15">
        <w:rPr>
          <w:rFonts w:ascii="Calibri" w:eastAsia="Calibri" w:hAnsi="Calibri" w:cs="Calibri"/>
          <w:i/>
        </w:rPr>
        <w:t xml:space="preserve"> (Enoch</w:t>
      </w:r>
      <w:r>
        <w:rPr>
          <w:rFonts w:ascii="Calibri" w:eastAsia="Calibri" w:hAnsi="Calibri" w:cs="Calibri"/>
          <w:i/>
        </w:rPr>
        <w:t>)</w:t>
      </w:r>
    </w:p>
    <w:p w:rsidR="0015081A" w:rsidRPr="00EF4C55" w:rsidRDefault="005D0767" w:rsidP="00EF4C55">
      <w:pPr>
        <w:numPr>
          <w:ilvl w:val="0"/>
          <w:numId w:val="4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</w:t>
      </w:r>
      <w:r w:rsidR="0015081A">
        <w:rPr>
          <w:rFonts w:ascii="Calibri" w:eastAsia="Calibri" w:hAnsi="Calibri" w:cs="Calibri"/>
        </w:rPr>
        <w:t xml:space="preserve"> call – </w:t>
      </w:r>
      <w:r w:rsidR="00EF4C55">
        <w:rPr>
          <w:rFonts w:ascii="Calibri" w:eastAsia="Calibri" w:hAnsi="Calibri" w:cs="Calibri"/>
        </w:rPr>
        <w:t>DET testing</w:t>
      </w:r>
      <w:r w:rsidR="0092447D">
        <w:rPr>
          <w:rFonts w:ascii="Calibri" w:eastAsia="Calibri" w:hAnsi="Calibri" w:cs="Calibri"/>
        </w:rPr>
        <w:t xml:space="preserve"> panel call: Peter, Tony, Mike, and others</w:t>
      </w:r>
    </w:p>
    <w:p w:rsidR="00EF4C55" w:rsidRPr="00EF4C55" w:rsidRDefault="0092447D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>
        <w:rPr>
          <w:rFonts w:asciiTheme="minorHAnsi" w:hAnsiTheme="minorHAnsi"/>
        </w:rPr>
        <w:t>We will s</w:t>
      </w:r>
      <w:r w:rsidR="00EF4C55" w:rsidRPr="00EF4C55">
        <w:rPr>
          <w:rFonts w:asciiTheme="minorHAnsi" w:hAnsiTheme="minorHAnsi"/>
        </w:rPr>
        <w:t>kip August</w:t>
      </w:r>
      <w:r>
        <w:rPr>
          <w:rFonts w:asciiTheme="minorHAnsi" w:hAnsiTheme="minorHAnsi"/>
        </w:rPr>
        <w:t xml:space="preserve"> webinar, nothing lined up for July</w:t>
      </w:r>
    </w:p>
    <w:p w:rsidR="00CA6674" w:rsidRPr="009604EA" w:rsidRDefault="00F06A1B">
      <w:pPr>
        <w:numPr>
          <w:ilvl w:val="0"/>
          <w:numId w:val="4"/>
        </w:numPr>
        <w:ind w:hanging="359"/>
      </w:pPr>
      <w:r>
        <w:rPr>
          <w:rFonts w:ascii="Calibri" w:eastAsia="Calibri" w:hAnsi="Calibri" w:cs="Calibri"/>
        </w:rPr>
        <w:t>Future topics</w:t>
      </w:r>
      <w:r w:rsidR="0092447D">
        <w:rPr>
          <w:rFonts w:ascii="Calibri" w:eastAsia="Calibri" w:hAnsi="Calibri" w:cs="Calibri"/>
        </w:rPr>
        <w:t>- Laurie will check in with Enoch</w:t>
      </w:r>
    </w:p>
    <w:p w:rsidR="009604EA" w:rsidRDefault="009604EA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 w:rsidRPr="009604EA">
        <w:rPr>
          <w:rFonts w:asciiTheme="minorHAnsi" w:hAnsiTheme="minorHAnsi"/>
        </w:rPr>
        <w:t>Approval for AIA credits- Need to become a member with a with annual fee of $600+</w:t>
      </w:r>
    </w:p>
    <w:p w:rsidR="009604EA" w:rsidRDefault="009604EA" w:rsidP="009604EA">
      <w:pPr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 our target audience, so maybe not worth expense</w:t>
      </w:r>
    </w:p>
    <w:p w:rsidR="009604EA" w:rsidRPr="009604EA" w:rsidRDefault="009604EA" w:rsidP="009604EA">
      <w:pPr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Might be worth tapping into broader audience – check how many past students have been architects.</w:t>
      </w:r>
    </w:p>
    <w:p w:rsidR="009604EA" w:rsidRPr="00D22173" w:rsidRDefault="00C0256B" w:rsidP="009604EA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 w:rsidRPr="006F5960">
        <w:rPr>
          <w:rFonts w:asciiTheme="minorHAnsi" w:hAnsiTheme="minorHAnsi"/>
        </w:rPr>
        <w:t xml:space="preserve">Google </w:t>
      </w:r>
      <w:proofErr w:type="spellStart"/>
      <w:r w:rsidRPr="006F5960">
        <w:rPr>
          <w:rFonts w:asciiTheme="minorHAnsi" w:hAnsiTheme="minorHAnsi"/>
        </w:rPr>
        <w:t>Adwords</w:t>
      </w:r>
      <w:proofErr w:type="spellEnd"/>
      <w:r w:rsidRPr="006F5960">
        <w:rPr>
          <w:rFonts w:asciiTheme="minorHAnsi" w:hAnsiTheme="minorHAnsi"/>
        </w:rPr>
        <w:t>- cost for</w:t>
      </w:r>
      <w:r w:rsidR="006F5960">
        <w:rPr>
          <w:rFonts w:asciiTheme="minorHAnsi" w:hAnsiTheme="minorHAnsi"/>
        </w:rPr>
        <w:t xml:space="preserve"> </w:t>
      </w:r>
      <w:r w:rsidR="008826A3">
        <w:rPr>
          <w:rFonts w:asciiTheme="minorHAnsi" w:hAnsiTheme="minorHAnsi"/>
        </w:rPr>
        <w:t>the</w:t>
      </w:r>
      <w:r w:rsidR="006F5960">
        <w:rPr>
          <w:rFonts w:asciiTheme="minorHAnsi" w:hAnsiTheme="minorHAnsi"/>
        </w:rPr>
        <w:t xml:space="preserve"> spring was $836</w:t>
      </w:r>
      <w:r w:rsidRPr="006F5960">
        <w:rPr>
          <w:rFonts w:asciiTheme="minorHAnsi" w:hAnsiTheme="minorHAnsi"/>
        </w:rPr>
        <w:t xml:space="preserve">.  The data we have doesn’t indicate that anyone has come to our trainings from these ads. </w:t>
      </w:r>
      <w:r w:rsidR="00D22173">
        <w:rPr>
          <w:rFonts w:asciiTheme="minorHAnsi" w:hAnsiTheme="minorHAnsi"/>
        </w:rPr>
        <w:t>Likely won’t continue for next cycle, committee should do more research.</w:t>
      </w:r>
      <w:r w:rsidR="006F5960">
        <w:rPr>
          <w:rFonts w:asciiTheme="minorHAnsi" w:hAnsiTheme="minorHAnsi"/>
        </w:rPr>
        <w:t xml:space="preserve"> 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Membership</w:t>
      </w:r>
      <w:r w:rsidR="009E632F">
        <w:rPr>
          <w:rFonts w:ascii="Calibri" w:eastAsia="Calibri" w:hAnsi="Calibri" w:cs="Calibri"/>
        </w:rPr>
        <w:t xml:space="preserve">/Communications </w:t>
      </w:r>
      <w:r>
        <w:rPr>
          <w:rFonts w:ascii="Calibri" w:eastAsia="Calibri" w:hAnsi="Calibri" w:cs="Calibri"/>
        </w:rPr>
        <w:t>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(Peter)</w:t>
      </w:r>
    </w:p>
    <w:p w:rsidR="003711D7" w:rsidRPr="00EF4C55" w:rsidRDefault="009E632F" w:rsidP="009E632F">
      <w:pPr>
        <w:numPr>
          <w:ilvl w:val="0"/>
          <w:numId w:val="3"/>
        </w:numPr>
        <w:ind w:hanging="359"/>
      </w:pPr>
      <w:r w:rsidRPr="009E632F">
        <w:rPr>
          <w:rFonts w:ascii="Calibri" w:eastAsia="Calibri" w:hAnsi="Calibri" w:cs="Calibri"/>
        </w:rPr>
        <w:t xml:space="preserve">Supplier member </w:t>
      </w:r>
      <w:r>
        <w:rPr>
          <w:rFonts w:ascii="Calibri" w:eastAsia="Calibri" w:hAnsi="Calibri" w:cs="Calibri"/>
        </w:rPr>
        <w:t xml:space="preserve">application </w:t>
      </w:r>
      <w:r w:rsidRPr="009E632F">
        <w:rPr>
          <w:rFonts w:ascii="Calibri" w:eastAsia="Calibri" w:hAnsi="Calibri" w:cs="Calibri"/>
        </w:rPr>
        <w:t xml:space="preserve">updated 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Technical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(Tony)</w:t>
      </w:r>
    </w:p>
    <w:p w:rsidR="00DB5A76" w:rsidRPr="009E632F" w:rsidRDefault="00F06A1B" w:rsidP="00F92164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>Manual funding update status</w:t>
      </w:r>
    </w:p>
    <w:p w:rsidR="009E632F" w:rsidRPr="002D531A" w:rsidRDefault="009E632F" w:rsidP="009E632F">
      <w:pPr>
        <w:numPr>
          <w:ilvl w:val="1"/>
          <w:numId w:val="3"/>
        </w:numPr>
        <w:rPr>
          <w:rFonts w:asciiTheme="minorHAnsi" w:hAnsiTheme="minorHAnsi"/>
        </w:rPr>
      </w:pPr>
      <w:r w:rsidRPr="002D531A">
        <w:rPr>
          <w:rFonts w:asciiTheme="minorHAnsi" w:hAnsiTheme="minorHAnsi"/>
        </w:rPr>
        <w:t xml:space="preserve">Candidates- 3 editor applications: Megan McDonough, Paul </w:t>
      </w:r>
      <w:proofErr w:type="spellStart"/>
      <w:r w:rsidRPr="002D531A">
        <w:rPr>
          <w:rFonts w:asciiTheme="minorHAnsi" w:hAnsiTheme="minorHAnsi"/>
        </w:rPr>
        <w:t>Raymer</w:t>
      </w:r>
      <w:proofErr w:type="spellEnd"/>
      <w:r w:rsidRPr="002D531A">
        <w:rPr>
          <w:rFonts w:asciiTheme="minorHAnsi" w:hAnsiTheme="minorHAnsi"/>
        </w:rPr>
        <w:t xml:space="preserve">, and Conrad Metcalfe.  </w:t>
      </w:r>
      <w:r w:rsidR="002D531A" w:rsidRPr="002D531A">
        <w:rPr>
          <w:rFonts w:asciiTheme="minorHAnsi" w:hAnsiTheme="minorHAnsi"/>
        </w:rPr>
        <w:t>No applications for Project Manager.  Ask these candidates if they want to be Project Manager.</w:t>
      </w:r>
      <w:r w:rsidR="002D531A">
        <w:rPr>
          <w:rFonts w:asciiTheme="minorHAnsi" w:hAnsiTheme="minorHAnsi"/>
        </w:rPr>
        <w:t xml:space="preserve"> PSD has someone interested who will submit an application.</w:t>
      </w:r>
    </w:p>
    <w:p w:rsidR="00F4718D" w:rsidRPr="002D531A" w:rsidRDefault="003711D7" w:rsidP="00F4718D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 xml:space="preserve">Funds update </w:t>
      </w:r>
      <w:r w:rsidR="00F4718D">
        <w:rPr>
          <w:rFonts w:ascii="Calibri" w:eastAsia="Calibri" w:hAnsi="Calibri" w:cs="Calibri"/>
          <w:i/>
        </w:rPr>
        <w:t>-</w:t>
      </w:r>
      <w:r w:rsidR="009E632F">
        <w:rPr>
          <w:rFonts w:ascii="Calibri" w:eastAsia="Calibri" w:hAnsi="Calibri" w:cs="Calibri"/>
          <w:i/>
        </w:rPr>
        <w:t xml:space="preserve"> </w:t>
      </w:r>
      <w:r w:rsidR="00F4718D" w:rsidRPr="00F4718D">
        <w:rPr>
          <w:rFonts w:ascii="Calibri" w:eastAsia="Calibri" w:hAnsi="Calibri" w:cs="Calibri"/>
        </w:rPr>
        <w:t>Still waiting on NJ and CT- having difficulties with checks getting to the right place</w:t>
      </w:r>
      <w:r w:rsidR="00F4718D">
        <w:rPr>
          <w:rFonts w:ascii="Calibri" w:eastAsia="Calibri" w:hAnsi="Calibri" w:cs="Calibri"/>
        </w:rPr>
        <w:t xml:space="preserve"> with NJ</w:t>
      </w:r>
      <w:r w:rsidR="00F4718D" w:rsidRPr="00F4718D">
        <w:rPr>
          <w:rFonts w:ascii="Calibri" w:eastAsia="Calibri" w:hAnsi="Calibri" w:cs="Calibri"/>
        </w:rPr>
        <w:t>.</w:t>
      </w:r>
      <w:r w:rsidR="002D531A">
        <w:rPr>
          <w:rFonts w:ascii="Calibri" w:eastAsia="Calibri" w:hAnsi="Calibri" w:cs="Calibri"/>
        </w:rPr>
        <w:t xml:space="preserve">  It h</w:t>
      </w:r>
      <w:r w:rsidR="009E632F">
        <w:rPr>
          <w:rFonts w:ascii="Calibri" w:eastAsia="Calibri" w:hAnsi="Calibri" w:cs="Calibri"/>
        </w:rPr>
        <w:t xml:space="preserve">as been processed. </w:t>
      </w:r>
    </w:p>
    <w:p w:rsidR="002D531A" w:rsidRPr="002D531A" w:rsidRDefault="002D531A" w:rsidP="00F4718D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 xml:space="preserve">CSG and Paul </w:t>
      </w:r>
      <w:proofErr w:type="spellStart"/>
      <w:r>
        <w:rPr>
          <w:rFonts w:ascii="Calibri" w:eastAsia="Calibri" w:hAnsi="Calibri" w:cs="Calibri"/>
        </w:rPr>
        <w:t>Raymer</w:t>
      </w:r>
      <w:proofErr w:type="spellEnd"/>
      <w:r>
        <w:rPr>
          <w:rFonts w:ascii="Calibri" w:eastAsia="Calibri" w:hAnsi="Calibri" w:cs="Calibri"/>
        </w:rPr>
        <w:t xml:space="preserve"> are moving ahead on their sections</w:t>
      </w:r>
    </w:p>
    <w:p w:rsidR="002D531A" w:rsidRPr="002D531A" w:rsidRDefault="002D531A" w:rsidP="00F4718D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>The BER is interested in doing the mortgage section.</w:t>
      </w:r>
    </w:p>
    <w:p w:rsidR="002D531A" w:rsidRPr="00F4718D" w:rsidRDefault="002D531A" w:rsidP="00F4718D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>Looking into possibilities for an electronic version of manual</w:t>
      </w:r>
    </w:p>
    <w:p w:rsidR="00097F74" w:rsidRDefault="00097F74" w:rsidP="00097F74">
      <w:pPr>
        <w:rPr>
          <w:rFonts w:ascii="Calibri" w:eastAsia="Calibri" w:hAnsi="Calibri" w:cs="Calibri"/>
        </w:rPr>
      </w:pPr>
    </w:p>
    <w:p w:rsidR="00097F74" w:rsidRDefault="00097F74" w:rsidP="00097F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Code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(Mike B)</w:t>
      </w:r>
    </w:p>
    <w:p w:rsidR="00097F74" w:rsidRDefault="00E014C8" w:rsidP="00097F74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Continued meetings – nothing major to report</w:t>
      </w:r>
    </w:p>
    <w:p w:rsidR="00097F74" w:rsidRDefault="00097F74" w:rsidP="00097F74">
      <w:pPr>
        <w:rPr>
          <w:rFonts w:ascii="Calibri" w:eastAsia="Calibri" w:hAnsi="Calibri" w:cs="Calibri"/>
        </w:rPr>
      </w:pPr>
    </w:p>
    <w:p w:rsidR="00097F74" w:rsidRDefault="00097F74" w:rsidP="00097F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QAD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(Emelie)</w:t>
      </w:r>
    </w:p>
    <w:p w:rsidR="003711D7" w:rsidRDefault="00E014C8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Nothing major to report</w:t>
      </w:r>
    </w:p>
    <w:p w:rsidR="003711D7" w:rsidRDefault="00E014C8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Submitted comments on the RESNET registry – Public</w:t>
      </w:r>
      <w:r w:rsidR="008826A3">
        <w:rPr>
          <w:rFonts w:ascii="Calibri" w:eastAsia="Calibri" w:hAnsi="Calibri" w:cs="Calibri"/>
        </w:rPr>
        <w:t xml:space="preserve"> comments are</w:t>
      </w:r>
      <w:bookmarkStart w:id="0" w:name="_GoBack"/>
      <w:bookmarkEnd w:id="0"/>
      <w:r w:rsidR="008826A3">
        <w:rPr>
          <w:rFonts w:ascii="Calibri" w:eastAsia="Calibri" w:hAnsi="Calibri" w:cs="Calibri"/>
        </w:rPr>
        <w:t xml:space="preserve"> on RESNET website</w:t>
      </w:r>
    </w:p>
    <w:p w:rsidR="00E014C8" w:rsidRPr="003711D7" w:rsidRDefault="00E014C8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plan to send out a notice on public comments- </w:t>
      </w:r>
      <w:r w:rsidR="0009402C">
        <w:rPr>
          <w:rFonts w:ascii="Calibri" w:eastAsia="Calibri" w:hAnsi="Calibri" w:cs="Calibri"/>
        </w:rPr>
        <w:t xml:space="preserve">put </w:t>
      </w:r>
      <w:r>
        <w:rPr>
          <w:rFonts w:ascii="Calibri" w:eastAsia="Calibri" w:hAnsi="Calibri" w:cs="Calibri"/>
        </w:rPr>
        <w:t xml:space="preserve">in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 drive QAD folder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Other Business</w:t>
      </w:r>
    </w:p>
    <w:p w:rsidR="0009402C" w:rsidRDefault="0009402C" w:rsidP="00547903">
      <w:pPr>
        <w:pStyle w:val="ListParagraph"/>
        <w:numPr>
          <w:ilvl w:val="0"/>
          <w:numId w:val="3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August Board Meeting was cancelled- checks will be approved by email</w:t>
      </w:r>
    </w:p>
    <w:p w:rsidR="00547903" w:rsidRPr="0009402C" w:rsidRDefault="00547903" w:rsidP="0009402C">
      <w:pPr>
        <w:pStyle w:val="ListParagraph"/>
        <w:numPr>
          <w:ilvl w:val="0"/>
          <w:numId w:val="3"/>
        </w:numPr>
        <w:ind w:hanging="360"/>
        <w:rPr>
          <w:rFonts w:ascii="Calibri" w:eastAsia="Calibri" w:hAnsi="Calibri" w:cs="Calibri"/>
        </w:rPr>
      </w:pPr>
      <w:r w:rsidRPr="0009402C">
        <w:rPr>
          <w:rFonts w:ascii="Calibri" w:eastAsia="Calibri" w:hAnsi="Calibri" w:cs="Calibri"/>
        </w:rPr>
        <w:t>Revisiting 2012 retreat notes and ideas</w:t>
      </w:r>
      <w:r w:rsidR="0009402C">
        <w:rPr>
          <w:rFonts w:ascii="Calibri" w:eastAsia="Calibri" w:hAnsi="Calibri" w:cs="Calibri"/>
        </w:rPr>
        <w:t xml:space="preserve"> – Have another meeting to focus on this</w:t>
      </w:r>
    </w:p>
    <w:p w:rsidR="004579DF" w:rsidRDefault="00591ED0" w:rsidP="004579DF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 Retreat notes to Board and discuss in a September meeting</w:t>
      </w:r>
    </w:p>
    <w:p w:rsidR="004579DF" w:rsidRDefault="004579DF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for 2013/2014</w:t>
      </w:r>
      <w:r w:rsidR="00591ED0">
        <w:rPr>
          <w:rFonts w:ascii="Calibri" w:eastAsia="Calibri" w:hAnsi="Calibri" w:cs="Calibri"/>
        </w:rPr>
        <w:t xml:space="preserve">- Peter and </w:t>
      </w:r>
      <w:proofErr w:type="spellStart"/>
      <w:r w:rsidR="00591ED0">
        <w:rPr>
          <w:rFonts w:ascii="Calibri" w:eastAsia="Calibri" w:hAnsi="Calibri" w:cs="Calibri"/>
        </w:rPr>
        <w:t>Eurihea</w:t>
      </w:r>
      <w:proofErr w:type="spellEnd"/>
      <w:r w:rsidR="00591ED0">
        <w:rPr>
          <w:rFonts w:ascii="Calibri" w:eastAsia="Calibri" w:hAnsi="Calibri" w:cs="Calibri"/>
        </w:rPr>
        <w:t xml:space="preserve"> will work on this for next year</w:t>
      </w:r>
    </w:p>
    <w:p w:rsidR="004579DF" w:rsidRDefault="004579DF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Projecting growth, staffing projection, using subcontractors for specialized ongoing projects</w:t>
      </w:r>
      <w:r w:rsidR="00FD6DF3">
        <w:rPr>
          <w:rFonts w:ascii="Calibri" w:eastAsia="Calibri" w:hAnsi="Calibri" w:cs="Calibri"/>
        </w:rPr>
        <w:t xml:space="preserve"> was discussed</w:t>
      </w:r>
    </w:p>
    <w:p w:rsidR="003711D7" w:rsidRDefault="003711D7" w:rsidP="003711D7">
      <w:pPr>
        <w:ind w:left="1440"/>
        <w:rPr>
          <w:rFonts w:ascii="Calibri" w:eastAsia="Calibri" w:hAnsi="Calibri" w:cs="Calibri"/>
        </w:rPr>
      </w:pPr>
    </w:p>
    <w:p w:rsidR="00FD6DF3" w:rsidRPr="003711D7" w:rsidRDefault="00FD6DF3" w:rsidP="003711D7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adjourned 4:45pm</w:t>
      </w:r>
    </w:p>
    <w:p w:rsidR="00547903" w:rsidRPr="00547903" w:rsidRDefault="00547903" w:rsidP="00547903">
      <w:pPr>
        <w:pStyle w:val="ListParagraph"/>
        <w:ind w:left="2520"/>
        <w:rPr>
          <w:rFonts w:ascii="Calibri" w:eastAsia="Calibri" w:hAnsi="Calibri" w:cs="Calibri"/>
        </w:rPr>
      </w:pPr>
    </w:p>
    <w:p w:rsidR="00F92164" w:rsidRPr="00F92164" w:rsidRDefault="00F92164" w:rsidP="00F92164">
      <w:pPr>
        <w:ind w:left="3960"/>
        <w:rPr>
          <w:rFonts w:ascii="Calibri" w:eastAsia="Calibri" w:hAnsi="Calibri" w:cs="Calibri"/>
        </w:rPr>
      </w:pPr>
    </w:p>
    <w:sectPr w:rsidR="00F92164" w:rsidRPr="00F92164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BC"/>
    <w:multiLevelType w:val="hybridMultilevel"/>
    <w:tmpl w:val="C1A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0C83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192E3E9C"/>
    <w:multiLevelType w:val="multilevel"/>
    <w:tmpl w:val="729A0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37A15F53"/>
    <w:multiLevelType w:val="hybridMultilevel"/>
    <w:tmpl w:val="9A0E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A3E6E"/>
    <w:multiLevelType w:val="multilevel"/>
    <w:tmpl w:val="647E9A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513E6EDB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57617CB0"/>
    <w:multiLevelType w:val="multilevel"/>
    <w:tmpl w:val="6A8616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5DBB06F5"/>
    <w:multiLevelType w:val="multilevel"/>
    <w:tmpl w:val="493E49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69594C3D"/>
    <w:multiLevelType w:val="hybridMultilevel"/>
    <w:tmpl w:val="073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20556"/>
    <w:multiLevelType w:val="multilevel"/>
    <w:tmpl w:val="C93E0B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7D7951A7"/>
    <w:multiLevelType w:val="multilevel"/>
    <w:tmpl w:val="723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A6674"/>
    <w:rsid w:val="0009402C"/>
    <w:rsid w:val="00097F74"/>
    <w:rsid w:val="000D7941"/>
    <w:rsid w:val="00127236"/>
    <w:rsid w:val="0015081A"/>
    <w:rsid w:val="001775F5"/>
    <w:rsid w:val="002D531A"/>
    <w:rsid w:val="00351ECE"/>
    <w:rsid w:val="003711D7"/>
    <w:rsid w:val="0043759E"/>
    <w:rsid w:val="004579DF"/>
    <w:rsid w:val="00547903"/>
    <w:rsid w:val="00591ED0"/>
    <w:rsid w:val="005A1392"/>
    <w:rsid w:val="005D0767"/>
    <w:rsid w:val="005D27DF"/>
    <w:rsid w:val="006C4D15"/>
    <w:rsid w:val="006F5960"/>
    <w:rsid w:val="00743790"/>
    <w:rsid w:val="008826A3"/>
    <w:rsid w:val="008C4D18"/>
    <w:rsid w:val="008E0B41"/>
    <w:rsid w:val="008E26FC"/>
    <w:rsid w:val="0092447D"/>
    <w:rsid w:val="009604EA"/>
    <w:rsid w:val="009656B5"/>
    <w:rsid w:val="009E632F"/>
    <w:rsid w:val="00A728CA"/>
    <w:rsid w:val="00AD037B"/>
    <w:rsid w:val="00C0256B"/>
    <w:rsid w:val="00C04227"/>
    <w:rsid w:val="00CA6674"/>
    <w:rsid w:val="00D0157C"/>
    <w:rsid w:val="00D138FD"/>
    <w:rsid w:val="00D22173"/>
    <w:rsid w:val="00DB5A76"/>
    <w:rsid w:val="00E014C8"/>
    <w:rsid w:val="00E07BB8"/>
    <w:rsid w:val="00E3699D"/>
    <w:rsid w:val="00EA375A"/>
    <w:rsid w:val="00EF4C55"/>
    <w:rsid w:val="00F01801"/>
    <w:rsid w:val="00F05E39"/>
    <w:rsid w:val="00F06A1B"/>
    <w:rsid w:val="00F4718D"/>
    <w:rsid w:val="00F71E60"/>
    <w:rsid w:val="00F92164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13-01 Board.doc.docx</vt:lpstr>
    </vt:vector>
  </TitlesOfParts>
  <Company>Hewlett-Packard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13-01 Board.doc.docx</dc:title>
  <dc:creator>Eurihea</dc:creator>
  <cp:lastModifiedBy>Laurie</cp:lastModifiedBy>
  <cp:revision>6</cp:revision>
  <dcterms:created xsi:type="dcterms:W3CDTF">2013-11-08T16:27:00Z</dcterms:created>
  <dcterms:modified xsi:type="dcterms:W3CDTF">2013-11-11T15:20:00Z</dcterms:modified>
</cp:coreProperties>
</file>